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D717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72763">
        <w:rPr>
          <w:rFonts w:ascii="Arial" w:hAnsi="Arial" w:cs="Arial"/>
          <w:b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B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C6BEF"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postponement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D7172">
        <w:rPr>
          <w:rFonts w:ascii="Arial" w:hAnsi="Arial" w:cs="Arial"/>
          <w:sz w:val="20"/>
          <w:szCs w:val="20"/>
        </w:rPr>
        <w:t>07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D7172" w:rsidRPr="000D7172">
        <w:rPr>
          <w:rFonts w:ascii="Arial" w:hAnsi="Arial" w:cs="Arial"/>
          <w:sz w:val="20"/>
          <w:szCs w:val="20"/>
        </w:rPr>
        <w:t>Ninh</w:t>
      </w:r>
      <w:proofErr w:type="spellEnd"/>
      <w:r w:rsidR="000D7172" w:rsidRPr="000D71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7172" w:rsidRPr="000D7172">
        <w:rPr>
          <w:rFonts w:ascii="Arial" w:hAnsi="Arial" w:cs="Arial"/>
          <w:sz w:val="20"/>
          <w:szCs w:val="20"/>
        </w:rPr>
        <w:t>Binh</w:t>
      </w:r>
      <w:proofErr w:type="spellEnd"/>
      <w:r w:rsidR="000D7172" w:rsidRPr="000D7172">
        <w:rPr>
          <w:rFonts w:ascii="Arial" w:hAnsi="Arial" w:cs="Arial"/>
          <w:sz w:val="20"/>
          <w:szCs w:val="20"/>
        </w:rPr>
        <w:t xml:space="preserve"> Water Supply And Sewerage Joint Stock Company</w:t>
      </w:r>
      <w:r w:rsidR="000D717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Board resolution on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D7172">
        <w:rPr>
          <w:rFonts w:ascii="Arial" w:hAnsi="Arial" w:cs="Arial"/>
          <w:sz w:val="20"/>
          <w:szCs w:val="20"/>
        </w:rPr>
        <w:t>postponement of</w:t>
      </w:r>
      <w:r w:rsidR="00B11DB6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D7172" w:rsidRDefault="000D717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1. </w:t>
      </w:r>
      <w:r w:rsidRPr="000D7172">
        <w:rPr>
          <w:rFonts w:ascii="Arial" w:hAnsi="Arial" w:cs="Arial"/>
          <w:sz w:val="20"/>
          <w:szCs w:val="20"/>
        </w:rPr>
        <w:t>The Board of Director</w:t>
      </w:r>
      <w:r>
        <w:rPr>
          <w:rFonts w:ascii="Arial" w:hAnsi="Arial" w:cs="Arial"/>
          <w:sz w:val="20"/>
          <w:szCs w:val="20"/>
        </w:rPr>
        <w:t>s agreed to postpone the time of organizing</w:t>
      </w:r>
      <w:r w:rsidRPr="000D7172">
        <w:rPr>
          <w:rFonts w:ascii="Arial" w:hAnsi="Arial" w:cs="Arial"/>
          <w:sz w:val="20"/>
          <w:szCs w:val="20"/>
        </w:rPr>
        <w:t xml:space="preserve"> the Annual General Meeting of Shareholder</w:t>
      </w:r>
      <w:r>
        <w:rPr>
          <w:rFonts w:ascii="Arial" w:hAnsi="Arial" w:cs="Arial"/>
          <w:sz w:val="20"/>
          <w:szCs w:val="20"/>
        </w:rPr>
        <w:t>s in 2020 before June 30, 2020</w:t>
      </w:r>
    </w:p>
    <w:p w:rsidR="000D7172" w:rsidRDefault="000D717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2. </w:t>
      </w:r>
      <w:r w:rsidRPr="000D7172">
        <w:rPr>
          <w:rFonts w:ascii="Arial" w:hAnsi="Arial" w:cs="Arial"/>
          <w:sz w:val="20"/>
          <w:szCs w:val="20"/>
        </w:rPr>
        <w:t xml:space="preserve">This Resolution </w:t>
      </w:r>
      <w:r>
        <w:rPr>
          <w:rFonts w:ascii="Arial" w:hAnsi="Arial" w:cs="Arial"/>
          <w:sz w:val="20"/>
          <w:szCs w:val="20"/>
        </w:rPr>
        <w:t>takes effect from April 7, 2020</w:t>
      </w:r>
    </w:p>
    <w:p w:rsidR="000D7172" w:rsidRDefault="000D717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3. </w:t>
      </w:r>
      <w:r w:rsidRPr="000D7172">
        <w:rPr>
          <w:rFonts w:ascii="Arial" w:hAnsi="Arial" w:cs="Arial"/>
          <w:sz w:val="20"/>
          <w:szCs w:val="20"/>
        </w:rPr>
        <w:t xml:space="preserve">Members of the Board of Directors, </w:t>
      </w:r>
      <w:r>
        <w:rPr>
          <w:rFonts w:ascii="Arial" w:hAnsi="Arial" w:cs="Arial"/>
          <w:sz w:val="20"/>
          <w:szCs w:val="20"/>
        </w:rPr>
        <w:t xml:space="preserve">Board of Supervisors; </w:t>
      </w:r>
      <w:r w:rsidRPr="000D7172">
        <w:rPr>
          <w:rFonts w:ascii="Arial" w:hAnsi="Arial" w:cs="Arial"/>
          <w:sz w:val="20"/>
          <w:szCs w:val="20"/>
        </w:rPr>
        <w:t>Departments, Branches and Units directly under the Company are responsible for implementing this Decision</w:t>
      </w:r>
    </w:p>
    <w:sectPr w:rsidR="000D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D7172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72763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1B00"/>
    <w:rsid w:val="00AF67BE"/>
    <w:rsid w:val="00B04704"/>
    <w:rsid w:val="00B11DB6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128</cp:revision>
  <dcterms:created xsi:type="dcterms:W3CDTF">2019-10-16T10:03:00Z</dcterms:created>
  <dcterms:modified xsi:type="dcterms:W3CDTF">2020-04-15T07:25:00Z</dcterms:modified>
</cp:coreProperties>
</file>